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E4D01" w14:textId="77777777" w:rsidR="00F94EDF" w:rsidRPr="00F94EDF" w:rsidRDefault="00F94EDF" w:rsidP="00F94EDF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2EBCF1C9" w14:textId="77777777" w:rsidR="00F94EDF" w:rsidRPr="00F94EDF" w:rsidRDefault="00F94EDF" w:rsidP="00F94EDF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F94EDF">
        <w:rPr>
          <w:rFonts w:eastAsia="Times New Roman" w:cs="Arial"/>
          <w:b/>
          <w:sz w:val="20"/>
          <w:szCs w:val="20"/>
          <w:lang w:eastAsia="ru-RU"/>
        </w:rPr>
        <w:t>п. Чернянка, ул. Строительная, д.4</w:t>
      </w:r>
    </w:p>
    <w:p w14:paraId="21947E5E" w14:textId="77777777" w:rsidR="00F94EDF" w:rsidRPr="00F94EDF" w:rsidRDefault="00F94EDF" w:rsidP="00F94EDF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58C0A786" w14:textId="77777777" w:rsidR="00F94EDF" w:rsidRPr="00F94EDF" w:rsidRDefault="00F94EDF" w:rsidP="00F94EDF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F94EDF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71E7B58A" w14:textId="77777777" w:rsidR="00F94EDF" w:rsidRPr="00F94EDF" w:rsidRDefault="00F94EDF" w:rsidP="00F94EDF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F94EDF" w:rsidRPr="00F94EDF" w14:paraId="694F11F6" w14:textId="77777777" w:rsidTr="00F17B1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C649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CFA6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F4F09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7CB6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43FE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323A3C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F94EDF" w:rsidRPr="00F94EDF" w14:paraId="19C57A23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0F03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B823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009FE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C391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68C0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65F71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2740628D" w14:textId="77777777" w:rsidTr="00F17B1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B547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3A16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4069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ED48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D40C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13AC91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F94EDF" w:rsidRPr="00F94EDF" w14:paraId="7AA5EC5D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178B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1C95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70BC4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B385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D4F2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42543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4EDF" w:rsidRPr="00F94EDF" w14:paraId="0AD52AE1" w14:textId="77777777" w:rsidTr="00F17B1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9ADE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2974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3008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8CEB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EB30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F779D2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7884A0E9" w14:textId="77777777" w:rsidTr="00F17B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AAC5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16A35" w14:textId="77777777" w:rsidR="00F94EDF" w:rsidRPr="007C61E6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4315F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6D33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2C12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299920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F94EDF" w:rsidRPr="00F94EDF" w14:paraId="1C16615D" w14:textId="77777777" w:rsidTr="00F17B1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E009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92A6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B5AF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DE1D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DE32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E108A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1883B934" w14:textId="77777777" w:rsidTr="00F17B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1ED1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0C5E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4D3C9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D879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7368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DC2780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F94EDF" w:rsidRPr="00F94EDF" w14:paraId="7ECB0A14" w14:textId="77777777" w:rsidTr="00F17B1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4C1C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9D5F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332A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C535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7174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2E5391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082D14DB" w14:textId="77777777" w:rsidTr="00F17B16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E4E975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38113BB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F94EDF" w:rsidRPr="00F94EDF" w14:paraId="5776622F" w14:textId="77777777" w:rsidTr="00F17B16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485D79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DABD6D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45E48B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018F81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F343A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3CEEBC9C" w14:textId="77777777" w:rsidTr="00F17B16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73A1981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19547D3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954F00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A888A0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5324918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0EEE4BF5" w14:textId="77777777" w:rsidTr="00F17B16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66FB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9489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221F8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DF68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7147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F893CC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4EDF" w:rsidRPr="00F94EDF" w14:paraId="47E46C03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4B46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A527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AD17C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360A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0DCD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0B5C21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034AB47D" w14:textId="77777777" w:rsidTr="00F17B1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07FA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D742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E7B4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CFF1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3893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7518F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F94EDF" w:rsidRPr="00F94EDF" w14:paraId="443CA1A9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AD83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536F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A2D58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A68B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086A7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19AA1C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4EDF" w:rsidRPr="00F94EDF" w14:paraId="36F0C63A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2B8D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A184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12AA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E865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37AA3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B54954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451BF456" w14:textId="77777777" w:rsidTr="00F17B1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1605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97EB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FD4A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EDDA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9D2E4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F0C476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757D33BB" w14:textId="77777777" w:rsidTr="00F17B1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970D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9D92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C2466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D539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CAF56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val="en-US" w:eastAsia="ru-RU"/>
              </w:rPr>
              <w:t>6 578,76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22F23C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4EDF" w:rsidRPr="00F94EDF" w14:paraId="2C4746D2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678F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C0C5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1AF8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6E28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CEF7E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D1C932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7B0CAEE7" w14:textId="77777777" w:rsidTr="00F17B1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4AA7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CC90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9396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B39A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F4EFF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86879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6DE696B6" w14:textId="77777777" w:rsidTr="00F17B1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EC83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36F7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9379A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6C7F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23157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val="en-US" w:eastAsia="ru-RU"/>
              </w:rPr>
              <w:t>6 578,76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8BB8B9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4EDF" w:rsidRPr="00F94EDF" w14:paraId="74738A7E" w14:textId="77777777" w:rsidTr="00F17B1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0BE2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C9A2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2301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BDA7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8E797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4955F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395EF47E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4F29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B7D9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D2765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D5A5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F4678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val="en-US" w:eastAsia="ru-RU"/>
              </w:rPr>
              <w:t>106 470,42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11F507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4EDF" w:rsidRPr="00F94EDF" w14:paraId="4555060E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66B0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3C80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E678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6607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068F7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777F2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029696F6" w14:textId="77777777" w:rsidTr="00F17B1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6249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6CF6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0A49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7622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DC444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26F4AD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6E7A4866" w14:textId="77777777" w:rsidTr="00F17B16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A1D1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A849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C8DFC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FD82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56288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val="en-US" w:eastAsia="ru-RU"/>
              </w:rPr>
              <w:t>28 962,12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9C1E4F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F94EDF" w:rsidRPr="00F94EDF" w14:paraId="2560DBDE" w14:textId="77777777" w:rsidTr="00F17B1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85B6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6687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34B7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3F09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0FC0A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7A1CDC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67A27B73" w14:textId="77777777" w:rsidTr="00F17B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F87A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3C76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52A3C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210A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56368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val="en-US" w:eastAsia="ru-RU"/>
              </w:rPr>
              <w:t>35 552,94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91361F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F94EDF" w:rsidRPr="00F94EDF" w14:paraId="299BCEF5" w14:textId="77777777" w:rsidTr="00F17B1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6DD7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C082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0E6A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C860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DB433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E6C83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19472A1A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F52D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9C0A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153A9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357A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78D86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val="en-US" w:eastAsia="ru-RU"/>
              </w:rPr>
              <w:t>41 955,36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65D02F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F94EDF" w:rsidRPr="00F94EDF" w14:paraId="4F1FC9BA" w14:textId="77777777" w:rsidTr="00F17B1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6EAA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5064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D893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5ACC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2A8DC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864D3D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14791D63" w14:textId="77777777" w:rsidTr="00F17B16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AD0B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4F44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B7FA3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C6D2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34774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val="en-US" w:eastAsia="ru-RU"/>
              </w:rPr>
              <w:t>101 690,30</w:t>
            </w:r>
          </w:p>
        </w:tc>
      </w:tr>
      <w:tr w:rsidR="00F94EDF" w:rsidRPr="00F94EDF" w14:paraId="77C09AC0" w14:textId="77777777" w:rsidTr="00F17B1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9165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AC40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DF6E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62A5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39324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3F162C8D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DAD5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EAFC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942DA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6607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F82B6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val="en-US" w:eastAsia="ru-RU"/>
              </w:rPr>
              <w:t>101 690,30</w:t>
            </w:r>
          </w:p>
        </w:tc>
      </w:tr>
      <w:tr w:rsidR="00F94EDF" w:rsidRPr="00F94EDF" w14:paraId="1B430393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7EC0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7657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D8A8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7811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0C785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2B28973B" w14:textId="77777777" w:rsidTr="00F17B1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CD21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5160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AB14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FED7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61E64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7B114C4B" w14:textId="77777777" w:rsidTr="00F17B1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E6F0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71D8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50C7A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C79E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CE3F1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94EDF" w:rsidRPr="00F94EDF" w14:paraId="28EB611B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8DED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9D93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ED72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14B5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3FD5B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60EBB1B1" w14:textId="77777777" w:rsidTr="00F17B1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9028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1E37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FDC1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C31D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17900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6C5A6496" w14:textId="77777777" w:rsidTr="00F17B1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CB21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8C73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F5EED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96AC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18B50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94EDF" w:rsidRPr="00F94EDF" w14:paraId="4BD6EA58" w14:textId="77777777" w:rsidTr="00F17B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1B75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727CC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9129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BFFB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D811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E545A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4CAACFF5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9102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D8E5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BA30F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B5A6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8073F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94EDF" w:rsidRPr="00F94EDF" w14:paraId="328D3B98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8BC3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8D45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6989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9DA2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24A68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3303D391" w14:textId="77777777" w:rsidTr="00F17B1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3F87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F69D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CF02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673E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8DC9B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31D9500E" w14:textId="77777777" w:rsidTr="00F17B1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8306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69BC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283B3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3272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27EDB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94EDF" w:rsidRPr="00F94EDF" w14:paraId="761A8194" w14:textId="77777777" w:rsidTr="00F17B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1014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FAE99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130B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76A2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0031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2F6FF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6F25811E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A0F0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ED6D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577A2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B672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13330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F94EDF" w:rsidRPr="00F94EDF" w14:paraId="0D4BF52E" w14:textId="77777777" w:rsidTr="00F17B1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73D1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F18B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4B06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10E0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4FB5E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3FA5C8C4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9A9B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1DB8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FAD66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BF65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69B70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3A4FFA68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3E01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7D65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6FCE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2262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F85E2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506319D1" w14:textId="77777777" w:rsidTr="00F17B1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6305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8405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7E8F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15CD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48446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78070C0A" w14:textId="77777777" w:rsidTr="00F17B1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23D1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E973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BD61F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2457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0D1A2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val="en-US" w:eastAsia="ru-RU"/>
              </w:rPr>
              <w:t>11 358,88</w:t>
            </w:r>
          </w:p>
        </w:tc>
      </w:tr>
      <w:tr w:rsidR="00F94EDF" w:rsidRPr="00F94EDF" w14:paraId="115F5ECA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5D3D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BE04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6E39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6313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B9DBE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6EC0D6D9" w14:textId="77777777" w:rsidTr="00F17B1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419E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2F82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5E6D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5088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47DF5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37F58DDB" w14:textId="77777777" w:rsidTr="00F17B1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F418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2049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76E12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6987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48EC3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val="en-US" w:eastAsia="ru-RU"/>
              </w:rPr>
              <w:t>11 358,88</w:t>
            </w:r>
          </w:p>
        </w:tc>
      </w:tr>
      <w:tr w:rsidR="00F94EDF" w:rsidRPr="00F94EDF" w14:paraId="674209D0" w14:textId="77777777" w:rsidTr="00F17B1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FDB2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85EA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34E6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3D8A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B55A9" w14:textId="77777777" w:rsidR="00F94EDF" w:rsidRPr="00F94EDF" w:rsidRDefault="00F94EDF" w:rsidP="00F94EDF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331E51CB" w14:textId="77777777" w:rsidTr="00F17B16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B7F4D1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0DBD9E7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E73E6F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F702EA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DBA9AD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AD3837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F67907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F94EDF" w:rsidRPr="00F94EDF" w14:paraId="60AED961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D34987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5C8C34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1F926C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E5291C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7FB99981" w14:textId="77777777" w:rsidTr="00F17B16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D63B8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B662F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005F8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5E5D6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31B5D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1AFF1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5E13FA94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2DCE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076A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5F457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B5C2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A7CD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F94EDF" w:rsidRPr="00F94EDF" w14:paraId="1CED7C8E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0DBA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D767D7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9019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0091A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A0A3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64BF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29A4DDE1" w14:textId="77777777" w:rsidTr="00F17B16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0190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5DA37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42E3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D0F9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B6B5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0F85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F94EDF" w:rsidRPr="00F94EDF" w14:paraId="62518925" w14:textId="77777777" w:rsidTr="00F17B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0CF4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C24F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2F996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DD1E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944C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94EDF" w:rsidRPr="00F94EDF" w14:paraId="088D00C0" w14:textId="77777777" w:rsidTr="00F17B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7496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96C82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9901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A330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4578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DC00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5C16CEE3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2736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141D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749F2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C79F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0DE24" w14:textId="228F3CD4" w:rsidR="00F94EDF" w:rsidRPr="00F94EDF" w:rsidRDefault="007C61E6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F94EDF" w:rsidRPr="00F94EDF" w14:paraId="1FA2B5BC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BC31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72C8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430A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B48F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A0A1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6AC1234D" w14:textId="77777777" w:rsidTr="00F17B1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2A48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0E572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1A4D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EB99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34AC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945A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4EDF" w:rsidRPr="00F94EDF" w14:paraId="226C5521" w14:textId="77777777" w:rsidTr="00F17B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43DC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3D2D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94EDF" w:rsidRPr="00F94EDF" w14:paraId="1E7594E1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A905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0C3D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94EDF" w:rsidRPr="00F94EDF" w14:paraId="77DFD3B0" w14:textId="77777777" w:rsidTr="00F17B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D2EC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57E36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BCBEB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ED3E7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81EF6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97D7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34CAA226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8F86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D7B6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2FF6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D9B24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583C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E3380" w14:textId="335742F4" w:rsidR="00F94EDF" w:rsidRPr="00F94EDF" w:rsidRDefault="00E047D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F94EDF" w:rsidRPr="00F94EDF" w14:paraId="59D4B46B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B4DF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AE57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276F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B1FB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DD4C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9A46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457AEEE8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A654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C510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D332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09FE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281D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BB56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2C4EA666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C270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11A5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C78A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DCB6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015D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3A00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28F3A6F4" w14:textId="77777777" w:rsidTr="00F17B1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274F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D0BE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D97C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4430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C0A9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EC1F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F94EDF" w:rsidRPr="00F94EDF" w14:paraId="72F0F332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8950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A758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B8E2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9BE19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E7A9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17421" w14:textId="1701EF18" w:rsidR="00F94EDF" w:rsidRPr="00F94EDF" w:rsidRDefault="00E047D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F94EDF" w:rsidRPr="00F94EDF" w14:paraId="029E75D2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EC3D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CFB7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883B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2AC6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D7F0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E347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6F2F83E8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AB78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09A4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A8E0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750E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8584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FA73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5316F060" w14:textId="77777777" w:rsidTr="00F17B1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456B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E7E1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7541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241E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85B8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BD42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F94EDF" w:rsidRPr="00F94EDF" w14:paraId="68AAECAA" w14:textId="77777777" w:rsidTr="00F17B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077A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B274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E679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910C7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584F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B26C3" w14:textId="5643615D" w:rsidR="00F94EDF" w:rsidRPr="00F94EDF" w:rsidRDefault="00E047D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94EDF" w:rsidRPr="00F94EDF" w14:paraId="3E67489D" w14:textId="77777777" w:rsidTr="00F17B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6304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679D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E195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EB86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44DA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41FD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4AAC7D30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9750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B0D5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AC7B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CE23E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03CC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8EA2C" w14:textId="6C1D66CE" w:rsidR="00F94EDF" w:rsidRPr="00F94EDF" w:rsidRDefault="007C61E6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F94EDF" w:rsidRPr="00F94EDF" w14:paraId="0CFB3A1B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B872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CF8E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4801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1EC1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ACEA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69B2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1A945822" w14:textId="77777777" w:rsidTr="00F17B1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0D8E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EE20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0F50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54EB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959E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BFA0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4EDF" w:rsidRPr="00F94EDF" w14:paraId="35C9F31F" w14:textId="77777777" w:rsidTr="00F17B16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5C58D" w14:textId="77777777" w:rsidR="00F94EDF" w:rsidRPr="00F94EDF" w:rsidRDefault="00F94EDF" w:rsidP="00F94EDF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88AB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E55D0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EE36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6D44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F94EDF" w:rsidRPr="00F94EDF" w14:paraId="561709F4" w14:textId="77777777" w:rsidTr="00F17B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0AB8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40330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2721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0321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FD7E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BAB4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73859B3B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5A7F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A604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CC663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36CB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EEE37" w14:textId="549CE879" w:rsidR="00F94EDF" w:rsidRPr="00F94EDF" w:rsidRDefault="007C61E6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2791</w:t>
            </w:r>
          </w:p>
        </w:tc>
      </w:tr>
      <w:tr w:rsidR="00F94EDF" w:rsidRPr="00F94EDF" w14:paraId="24223A96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10BF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4BB0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6D8A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2367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13F9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581A1C64" w14:textId="77777777" w:rsidTr="00F17B1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E4A1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DCED4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8B5D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486D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4E2F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495F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4EDF" w:rsidRPr="00F94EDF" w14:paraId="288BF53B" w14:textId="77777777" w:rsidTr="00F17B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0053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5D7F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94EDF" w:rsidRPr="00F94EDF" w14:paraId="4AE2FC12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B96B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128B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94EDF" w:rsidRPr="00F94EDF" w14:paraId="12BAA919" w14:textId="77777777" w:rsidTr="00F17B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D1C5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656C0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EF3A3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9A23B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5A0F9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51B0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4E2F850E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5D77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87AB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9F54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2D930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2FC1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D457D" w14:textId="68AA66DA" w:rsidR="00F94EDF" w:rsidRPr="00F94EDF" w:rsidRDefault="00E047D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F94EDF" w:rsidRPr="00F94EDF" w14:paraId="740653B8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0503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2178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EB10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A187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A16B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5C01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458692D4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6AA3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DAB5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2355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6230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B83A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5DCD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40432EAB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B9D9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A7EA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8C43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CA18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DF50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D51A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4C8E27BC" w14:textId="77777777" w:rsidTr="00F17B1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2214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35B6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5C09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AB36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15FF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C6A7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F94EDF" w:rsidRPr="00F94EDF" w14:paraId="575230E4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7278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4EDF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9065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56F55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CD20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2B262" w14:textId="2A792D3A" w:rsidR="00F94EDF" w:rsidRPr="00F94EDF" w:rsidRDefault="00E047D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F94EDF" w:rsidRPr="00F94EDF" w14:paraId="3AF94D4A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A8C2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E4D5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8DDE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62A6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5ADC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9590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1057BB12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6F15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662B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4D4F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B48E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85D5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2D9B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7C1598ED" w14:textId="77777777" w:rsidTr="00F17B1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056B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C692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AC48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1395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1AC7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19CB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F94EDF" w:rsidRPr="00F94EDF" w14:paraId="14E38586" w14:textId="77777777" w:rsidTr="00F17B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8BFB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0E1C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2252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8E452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C07B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1B181" w14:textId="71FB0C04" w:rsidR="00F94EDF" w:rsidRPr="00F94EDF" w:rsidRDefault="00E047D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94EDF" w:rsidRPr="00F94EDF" w14:paraId="2DA7C9F5" w14:textId="77777777" w:rsidTr="00F17B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6178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0A80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BBBB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C14F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E4E1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748F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4DD91FD6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B90C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CD9F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18AE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A9B08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A56F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68856" w14:textId="5E08C112" w:rsidR="00F94EDF" w:rsidRPr="00F94EDF" w:rsidRDefault="00EF3AF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F94EDF" w:rsidRPr="00F94EDF" w14:paraId="20686A83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7315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D370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46ED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C240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E69F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52C7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10AE9E6A" w14:textId="77777777" w:rsidTr="00F17B1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AF8C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6FEA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4190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0B22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04E9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527A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4EDF" w:rsidRPr="00F94EDF" w14:paraId="12C9E70E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00833" w14:textId="77777777" w:rsidR="00F94EDF" w:rsidRPr="00F94EDF" w:rsidRDefault="00F94EDF" w:rsidP="00F94EDF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74F2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3DDE9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5189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C8C9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94EDF" w:rsidRPr="00F94EDF" w14:paraId="4F0DC095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1BD0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BADB78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72EF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1303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3853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9B97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F94EDF" w:rsidRPr="00F94EDF" w14:paraId="1ABEE209" w14:textId="77777777" w:rsidTr="00F17B1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1FBC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43FCF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C987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246C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12A0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77A6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F94EDF" w:rsidRPr="00F94EDF" w14:paraId="379953E0" w14:textId="77777777" w:rsidTr="00F17B1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2445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4ABF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65EA7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9F56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91864" w14:textId="6D077AC8" w:rsidR="00F94EDF" w:rsidRPr="00F94EDF" w:rsidRDefault="007C61E6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5554,96</w:t>
            </w:r>
          </w:p>
        </w:tc>
      </w:tr>
      <w:tr w:rsidR="00F94EDF" w:rsidRPr="00F94EDF" w14:paraId="709BE246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37DE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21CB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3DCB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627B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ED19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4498740F" w14:textId="77777777" w:rsidTr="00F17B1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495C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216E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59D8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9C07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9E02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4EDF" w:rsidRPr="00F94EDF" w14:paraId="0A7DBA36" w14:textId="77777777" w:rsidTr="00F17B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9390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D38E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94EDF" w:rsidRPr="00F94EDF" w14:paraId="319324D9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D627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82A1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94EDF" w:rsidRPr="00F94EDF" w14:paraId="58E7DB4A" w14:textId="77777777" w:rsidTr="00F17B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95BA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3E89D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3B959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E58A9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0244B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3992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19006565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4897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A5D1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12FE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7FC94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161B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E091D" w14:textId="09FA4D2C" w:rsidR="00F94EDF" w:rsidRPr="00F94EDF" w:rsidRDefault="00E047D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F94EDF" w:rsidRPr="00F94EDF" w14:paraId="2B64E4C7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E8E9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0E17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75FC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37B8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63F6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B6B6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3AA35B59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9784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7979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FD30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066F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B42B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B1B4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5E24D7BD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4414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8C90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5375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99D2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E23F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6123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72D17C05" w14:textId="77777777" w:rsidTr="00F17B1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543C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511A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281D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BF6F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E1DC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8152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F94EDF" w:rsidRPr="00F94EDF" w14:paraId="392ABB91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FC4C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BDA2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E0E2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18FD0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6E76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7D672" w14:textId="425FCD46" w:rsidR="00F94EDF" w:rsidRPr="00F94EDF" w:rsidRDefault="00E047D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F94EDF" w:rsidRPr="00F94EDF" w14:paraId="4019770D" w14:textId="77777777" w:rsidTr="00F17B1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A6F9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7930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03C9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1973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4014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3211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76130172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905B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C143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075A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F0C5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9630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92CA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441EA811" w14:textId="77777777" w:rsidTr="00F17B1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B592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7951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06DF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7CDA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8BA6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5147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F94EDF" w:rsidRPr="00F94EDF" w14:paraId="683183DB" w14:textId="77777777" w:rsidTr="00F17B1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26CA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FA37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E6FF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ADE07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4975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E0A64" w14:textId="4708F07C" w:rsidR="00F94EDF" w:rsidRPr="00F94EDF" w:rsidRDefault="00E047D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94EDF" w:rsidRPr="00F94EDF" w14:paraId="6021ADF0" w14:textId="77777777" w:rsidTr="00F17B1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C471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12C9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80C1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3F45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28E3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6CC8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7AF14E9A" w14:textId="77777777" w:rsidTr="00F17B1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AA7E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923D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0A26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4400F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A611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B301A" w14:textId="2AA17E79" w:rsidR="00F94EDF" w:rsidRPr="00F94EDF" w:rsidRDefault="00EF3AF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F94EDF" w:rsidRPr="00F94EDF" w14:paraId="05E3F251" w14:textId="77777777" w:rsidTr="00F17B1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15F3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E586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36E8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4AAA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2BE0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1D13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52046880" w14:textId="77777777" w:rsidTr="00F17B1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3BDE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934C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A019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CEFF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0158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6BAA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0E29C554" w14:textId="77777777" w:rsidR="00F94EDF" w:rsidRPr="00F94EDF" w:rsidRDefault="00F94EDF" w:rsidP="00F94EDF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F94EDF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F94EDF" w:rsidRPr="00F94EDF" w14:paraId="72105A70" w14:textId="77777777" w:rsidTr="00F17B16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3DE49" w14:textId="77777777" w:rsidR="00F94EDF" w:rsidRPr="00F94EDF" w:rsidRDefault="00F94EDF" w:rsidP="00F94EDF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38E4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537A5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47B3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8221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94EDF" w:rsidRPr="00F94EDF" w14:paraId="53B66E86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A809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8D3C4B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FAD8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0DB3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708F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02E8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F94EDF" w:rsidRPr="00F94EDF" w14:paraId="4D459028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AF76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7B1F36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366B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98D4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E634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30C8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F94EDF" w:rsidRPr="00F94EDF" w14:paraId="0C8C4532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82FF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513E91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3296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8ED7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9B1B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36CA9" w14:textId="77777777" w:rsidR="00F94EDF" w:rsidRPr="00F94EDF" w:rsidRDefault="00F94EDF" w:rsidP="00F94EDF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F94EDF" w:rsidRPr="00F94EDF" w14:paraId="677A6B50" w14:textId="77777777" w:rsidTr="00F17B16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752A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3B839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3783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8B43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5BB8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904D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F94EDF" w:rsidRPr="00F94EDF" w14:paraId="0CB28D43" w14:textId="77777777" w:rsidTr="00F17B1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3CE6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2264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42C7F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BB36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EDAF4" w14:textId="691F194E" w:rsidR="00F94EDF" w:rsidRPr="00F94EDF" w:rsidRDefault="007C61E6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16 533,66</w:t>
            </w:r>
          </w:p>
        </w:tc>
      </w:tr>
      <w:tr w:rsidR="00F94EDF" w:rsidRPr="00F94EDF" w14:paraId="5A2E1938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20AA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ECF6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70C1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7A33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EA07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11442A24" w14:textId="77777777" w:rsidTr="00F17B1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A511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5875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6FAD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1CDD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292B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4EDF" w:rsidRPr="00F94EDF" w14:paraId="42669AA5" w14:textId="77777777" w:rsidTr="00F17B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1538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D976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94EDF" w:rsidRPr="00F94EDF" w14:paraId="43E48156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77D5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F49F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94EDF" w:rsidRPr="00F94EDF" w14:paraId="7E1BD288" w14:textId="77777777" w:rsidTr="00F17B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2917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D3582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EA76F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E19EB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91CD6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1F83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2355B196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89E2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6E8B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9E1E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C7B0A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90ED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B30A4" w14:textId="2EA9C856" w:rsidR="00F94EDF" w:rsidRPr="00F94EDF" w:rsidRDefault="007C61E6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F94EDF" w:rsidRPr="00F94EDF" w14:paraId="10FD342C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A8F3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46AD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3E01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7F93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FA0C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87D5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5F8F65B2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72D1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897A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FB20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D526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F9C3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9305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5C3CE6C0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D487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0C44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7D97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DE6F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1A76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0244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6F80165D" w14:textId="77777777" w:rsidTr="00F17B1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D32B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E42B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2F40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7655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77D1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5D38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F94EDF" w:rsidRPr="00F94EDF" w14:paraId="729D74B7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6DC7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432E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246F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9A3FC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4D91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9C37D" w14:textId="28639B18" w:rsidR="00F94EDF" w:rsidRPr="00F94EDF" w:rsidRDefault="007C61E6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F94EDF" w:rsidRPr="00F94EDF" w14:paraId="377274EF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3842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250D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4458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C752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7580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8A58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6E090DBF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CCAF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2D7C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D68D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B5DF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FA09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1C4D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1A492381" w14:textId="77777777" w:rsidTr="00F17B1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1479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3E7E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3B15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6B07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CB3F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1432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F94EDF" w:rsidRPr="00F94EDF" w14:paraId="09C0B76F" w14:textId="77777777" w:rsidTr="00F17B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3CF8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D225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B5B9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4B319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7B5B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36CC6" w14:textId="3CFEA8C7" w:rsidR="00F94EDF" w:rsidRPr="00F94EDF" w:rsidRDefault="00E047D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94EDF" w:rsidRPr="00F94EDF" w14:paraId="1B98A62E" w14:textId="77777777" w:rsidTr="00F17B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9C61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10CA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EB07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4AA9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1F34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F6F2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0AAA2A2B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BF93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4B04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AC8C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5CE0A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E3B9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1B1AE" w14:textId="7374AD33" w:rsidR="00F94EDF" w:rsidRPr="00F94EDF" w:rsidRDefault="00EF3AF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F94EDF" w:rsidRPr="00F94EDF" w14:paraId="3455BFC6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071D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B094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F1AD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6941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BD6E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F22C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6163E566" w14:textId="77777777" w:rsidTr="00F17B1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AF17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E103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1BBD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106F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5315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2708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4EDF" w:rsidRPr="00F94EDF" w14:paraId="1186E843" w14:textId="77777777" w:rsidTr="00F17B1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46BB8" w14:textId="77777777" w:rsidR="00F94EDF" w:rsidRPr="00F94EDF" w:rsidRDefault="00F94EDF" w:rsidP="00F94EDF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560B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D05E9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8678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976F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F94EDF" w:rsidRPr="00F94EDF" w14:paraId="6BC60188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8FAB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50787B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F334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0026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9768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3C5B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F94EDF" w:rsidRPr="00F94EDF" w14:paraId="49A7751E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5B3B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53D6B3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826F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B3B2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A13B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298A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F94EDF" w:rsidRPr="00F94EDF" w14:paraId="6FE9F2D7" w14:textId="77777777" w:rsidTr="00F17B1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4E50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1405C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F80C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B72E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425B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7CC0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F94EDF" w:rsidRPr="00F94EDF" w14:paraId="137372C0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60FF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EC23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D3880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D911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5073D" w14:textId="13676FCF" w:rsidR="00F94EDF" w:rsidRPr="00F94EDF" w:rsidRDefault="005832EA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2903,16</w:t>
            </w:r>
          </w:p>
        </w:tc>
      </w:tr>
      <w:tr w:rsidR="00F94EDF" w:rsidRPr="00F94EDF" w14:paraId="53587B72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5DD1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F445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DDC6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C4B1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A2AC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59B7C9A6" w14:textId="77777777" w:rsidTr="00F17B1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4AC1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CBBD5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C50A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0108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70BC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B60A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4EDF" w:rsidRPr="00F94EDF" w14:paraId="7AADC6F3" w14:textId="77777777" w:rsidTr="00F17B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FBD1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7239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94EDF" w:rsidRPr="00F94EDF" w14:paraId="01EE17CF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649B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6F1F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94EDF" w:rsidRPr="00F94EDF" w14:paraId="49C0F5E1" w14:textId="77777777" w:rsidTr="00F17B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409B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C556B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9CCC4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54934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A4124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EA3D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7E43C78E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5931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936E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CB37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E54EA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C900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EB35C" w14:textId="71D8B2C5" w:rsidR="00F94EDF" w:rsidRPr="00F94EDF" w:rsidRDefault="007C61E6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F94EDF" w:rsidRPr="00F94EDF" w14:paraId="5708B20D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B8B9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72D8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B19D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B3FF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1F86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2F25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74CC1A25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3758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005C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B297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2A99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0431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ACFA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49138873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3E25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023C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8D41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D780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39B0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F7BF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6B8D9CC2" w14:textId="77777777" w:rsidTr="00F17B1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675D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2F58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1CF4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A8A9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3F05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71A0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F94EDF" w:rsidRPr="00F94EDF" w14:paraId="5C5CC9CE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3BD1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A8DC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CC98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C2486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1F26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D75CC" w14:textId="02391B0A" w:rsidR="00F94EDF" w:rsidRPr="00F94EDF" w:rsidRDefault="005832EA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F94EDF" w:rsidRPr="00F94EDF" w14:paraId="58063140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6D49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716F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83D9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0D26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4AAD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B93E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61D78CB7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C5BC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916D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D14A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D85D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4A2B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4518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736D668C" w14:textId="77777777" w:rsidTr="00F17B1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E33E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AF71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53D9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796D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3055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15DE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F94EDF" w:rsidRPr="00F94EDF" w14:paraId="3F83ABF8" w14:textId="77777777" w:rsidTr="00F17B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4091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C7C9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35A4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C52CF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1807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A2C55" w14:textId="109DAB12" w:rsidR="00F94EDF" w:rsidRPr="00F94EDF" w:rsidRDefault="00E047D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94EDF" w:rsidRPr="00F94EDF" w14:paraId="4DA4A196" w14:textId="77777777" w:rsidTr="00F17B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922E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DFC8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C6D8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2A24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7FCD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AD04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1C633E95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7CC0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A64B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74B6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37BDD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3ACE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C9E57" w14:textId="64ECB3C3" w:rsidR="00F94EDF" w:rsidRPr="00F94EDF" w:rsidRDefault="00EF3AF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F94EDF" w:rsidRPr="00F94EDF" w14:paraId="3A712A27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49ED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E673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B4D6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6265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9A60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447B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6542E4AF" w14:textId="77777777" w:rsidTr="00F17B1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AE3C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FFE7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1DA2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B93A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BC35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17C1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4EDF" w:rsidRPr="00F94EDF" w14:paraId="19EBA6BD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BF559" w14:textId="77777777" w:rsidR="00F94EDF" w:rsidRPr="00F94EDF" w:rsidRDefault="00F94EDF" w:rsidP="00F94EDF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0472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570C3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3D66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45CD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F94EDF" w:rsidRPr="00F94EDF" w14:paraId="70D0EB99" w14:textId="77777777" w:rsidTr="00F17B1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85E5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F782C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1B47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5E24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565A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883B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F94EDF" w:rsidRPr="00F94EDF" w14:paraId="60CDA6C1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B45A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C78F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9F014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C006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8B17B" w14:textId="54A137F9" w:rsidR="00F94EDF" w:rsidRPr="00F94EDF" w:rsidRDefault="007C61E6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41955,36</w:t>
            </w:r>
          </w:p>
        </w:tc>
      </w:tr>
      <w:tr w:rsidR="00F94EDF" w:rsidRPr="00F94EDF" w14:paraId="34A625DC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3299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003F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3E5D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5C9F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1E68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05719E76" w14:textId="77777777" w:rsidTr="00F17B1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727B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B533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39C7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5C83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E90B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F94EDF" w:rsidRPr="00F94EDF" w14:paraId="1653DC87" w14:textId="77777777" w:rsidTr="00F17B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8C54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4CEF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F94EDF" w:rsidRPr="00F94EDF" w14:paraId="53A2E3A9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FECE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F3DC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94EDF" w:rsidRPr="00F94EDF" w14:paraId="4B672A57" w14:textId="77777777" w:rsidTr="00F17B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4A82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B2DCB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CB4E4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879B6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6126B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8119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5B0C18DB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021B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99E8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46ED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D5CC4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C8E3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7B01D" w14:textId="2F6C2AA0" w:rsidR="00F94EDF" w:rsidRPr="00F94EDF" w:rsidRDefault="007C61E6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F94EDF" w:rsidRPr="00F94EDF" w14:paraId="710584C8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27EF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DE22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91DE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BE6F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7EA8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DB06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14325D5D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3E84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32DA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A761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1532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0EB1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7DA6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58F0D23D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4783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6035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A332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8911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3153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1D477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4C820BFE" w14:textId="77777777" w:rsidTr="00F17B1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E557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2626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5893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D0818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C851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BA83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F94EDF" w:rsidRPr="00F94EDF" w14:paraId="355AB541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2F55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A5A2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069D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88238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86B8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1AA9A" w14:textId="521CEE8C" w:rsidR="00F94EDF" w:rsidRPr="00F94EDF" w:rsidRDefault="005832EA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F94EDF" w:rsidRPr="00F94EDF" w14:paraId="1D6671CD" w14:textId="77777777" w:rsidTr="00F17B1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85A3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B28B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5917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ADA7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C363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7AE4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F94EDF" w:rsidRPr="00F94EDF" w14:paraId="1C0C6E1B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8974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0FF9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9707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C326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6D44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AF52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3A0C076E" w14:textId="77777777" w:rsidTr="00F17B1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8C27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96C6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194F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BF1B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4BF3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9653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F94EDF" w:rsidRPr="00F94EDF" w14:paraId="58375A4E" w14:textId="77777777" w:rsidTr="00F17B1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5DFBF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5ABF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29C5D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564D8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A69C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85FFD" w14:textId="0BB87DAD" w:rsidR="00F94EDF" w:rsidRPr="00F94EDF" w:rsidRDefault="00E047D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94EDF" w:rsidRPr="00F94EDF" w14:paraId="4C498816" w14:textId="77777777" w:rsidTr="00F17B1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043A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0CF1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5624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7E4C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FAB56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CD94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F94EDF" w:rsidRPr="00F94EDF" w14:paraId="21A3BF8C" w14:textId="77777777" w:rsidTr="00F17B1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68C7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83860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7B81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DC52F" w14:textId="77777777" w:rsidR="00F94EDF" w:rsidRPr="00F94EDF" w:rsidRDefault="00F94EDF" w:rsidP="00F94EDF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287D2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164C5" w14:textId="48E25A49" w:rsidR="00F94EDF" w:rsidRPr="005F5483" w:rsidRDefault="00EF3AFB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F94EDF" w:rsidRPr="00F94EDF" w14:paraId="7CA66A7A" w14:textId="77777777" w:rsidTr="00F17B1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8198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733D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BBD7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0E863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FC321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94EDF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DA66C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F94EDF" w:rsidRPr="00F94EDF" w14:paraId="2C5FE544" w14:textId="77777777" w:rsidTr="00F17B1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FC43B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7D34A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19F25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2F914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A354E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BBE49" w14:textId="77777777" w:rsidR="00F94EDF" w:rsidRPr="00F94EDF" w:rsidRDefault="00F94EDF" w:rsidP="00F94EDF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E047DB" w:rsidRPr="00B704CD" w14:paraId="4789DF3B" w14:textId="77777777" w:rsidTr="00424DB3">
        <w:tc>
          <w:tcPr>
            <w:tcW w:w="846" w:type="dxa"/>
            <w:vMerge w:val="restart"/>
          </w:tcPr>
          <w:p w14:paraId="15E2634D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29082F81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3A1339FC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EA45563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516C6C77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E047DB" w:rsidRPr="00B704CD" w14:paraId="3A8E40C0" w14:textId="77777777" w:rsidTr="00424DB3">
        <w:tc>
          <w:tcPr>
            <w:tcW w:w="846" w:type="dxa"/>
            <w:vMerge/>
          </w:tcPr>
          <w:p w14:paraId="0F45B7A6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00A30D49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0A4162EB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097C8A19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09CA8CF5" w14:textId="55D2D6E4" w:rsidR="00E047DB" w:rsidRPr="00B704CD" w:rsidRDefault="007C61E6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6553,20</w:t>
            </w:r>
          </w:p>
        </w:tc>
      </w:tr>
      <w:tr w:rsidR="00E047DB" w:rsidRPr="00B704CD" w14:paraId="41164C8E" w14:textId="77777777" w:rsidTr="00424DB3">
        <w:tc>
          <w:tcPr>
            <w:tcW w:w="846" w:type="dxa"/>
            <w:vMerge/>
          </w:tcPr>
          <w:p w14:paraId="7E56C83F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624D0DC6" w14:textId="77777777" w:rsidR="00E047DB" w:rsidRPr="0072151E" w:rsidRDefault="00E047DB" w:rsidP="00424DB3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047DB" w:rsidRPr="00B704CD" w14:paraId="11CDEACA" w14:textId="77777777" w:rsidTr="00424DB3">
        <w:tc>
          <w:tcPr>
            <w:tcW w:w="846" w:type="dxa"/>
            <w:vMerge/>
          </w:tcPr>
          <w:p w14:paraId="0F83C572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4D3A626E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53DF02C2" w14:textId="77777777" w:rsidR="00E047DB" w:rsidRPr="00CE472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D799C6D" w14:textId="77777777" w:rsidR="00E047DB" w:rsidRPr="00CE472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2D72D42C" w14:textId="77777777" w:rsidR="00E047DB" w:rsidRPr="00CE472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294255E8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70E6686A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240A11E" w14:textId="77777777" w:rsidR="00E047DB" w:rsidRPr="00CE472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471EA6C" w14:textId="77777777" w:rsidR="00E047DB" w:rsidRPr="00CE472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13AE1A3" w14:textId="77777777" w:rsidR="00E047DB" w:rsidRPr="00CE472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7AEF1117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406F8855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E047DB" w:rsidRPr="00B704CD" w14:paraId="32F870FC" w14:textId="77777777" w:rsidTr="00424DB3">
        <w:tc>
          <w:tcPr>
            <w:tcW w:w="846" w:type="dxa"/>
            <w:vMerge/>
          </w:tcPr>
          <w:p w14:paraId="23B50CEB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3BD5C6C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28F9F42" w14:textId="77777777" w:rsidR="00E047DB" w:rsidRPr="00CE472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1ADD82EB" w14:textId="77777777" w:rsidR="00E047DB" w:rsidRPr="00CE472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3EF41FFA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367B92E9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DBFCD5C" w14:textId="77777777" w:rsidR="00E047DB" w:rsidRPr="00CE472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02361EAA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714303DF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E047DB" w:rsidRPr="00B704CD" w14:paraId="285C3D34" w14:textId="77777777" w:rsidTr="00424DB3">
        <w:tc>
          <w:tcPr>
            <w:tcW w:w="846" w:type="dxa"/>
            <w:vMerge/>
          </w:tcPr>
          <w:p w14:paraId="00133E68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D4DBA80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9F8AC7A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43FD7BB1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E7F180E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1CCABA5D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E047DB" w:rsidRPr="00B704CD" w14:paraId="2148D925" w14:textId="77777777" w:rsidTr="00424DB3">
        <w:tc>
          <w:tcPr>
            <w:tcW w:w="846" w:type="dxa"/>
            <w:vMerge/>
          </w:tcPr>
          <w:p w14:paraId="75A4CF4D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EB1ADE4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168D37B" w14:textId="77777777" w:rsidR="00E047DB" w:rsidRPr="00CE472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D85CC61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10FE9602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11CD8C71" w14:textId="77777777" w:rsidR="00E047DB" w:rsidRPr="00CE472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159189FE" w14:textId="77777777" w:rsidR="00E047DB" w:rsidRPr="00B704CD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0B679EEE" w14:textId="77777777" w:rsidR="00E047DB" w:rsidRPr="00067B28" w:rsidRDefault="00E047DB" w:rsidP="00424DB3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02BF1B44" w14:textId="77777777" w:rsidR="00E047DB" w:rsidRPr="00B704CD" w:rsidRDefault="00E047DB" w:rsidP="00E047DB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885A35E" w14:textId="77777777" w:rsidR="00E047DB" w:rsidRDefault="00E047DB" w:rsidP="00E047DB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9D938AC" w14:textId="77777777" w:rsidR="00E047DB" w:rsidRDefault="00E047DB" w:rsidP="00E047DB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E047DB" w14:paraId="68E9C7AE" w14:textId="77777777" w:rsidTr="00424D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00210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C0903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292D3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A794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CD6E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E047DB" w14:paraId="09151C00" w14:textId="77777777" w:rsidTr="00424D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E4C6E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F938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AA7D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072BF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F475" w14:textId="04CB059D" w:rsidR="00E047DB" w:rsidRPr="000B7459" w:rsidRDefault="000B7459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047DB" w14:paraId="70737D5E" w14:textId="77777777" w:rsidTr="00424D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EA45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0A5E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A5EC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F0642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DC4F" w14:textId="6DD2E303" w:rsidR="00E047DB" w:rsidRPr="00DD20CB" w:rsidRDefault="00DD20C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047DB" w14:paraId="6D8BC013" w14:textId="77777777" w:rsidTr="00424D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D619B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44DC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85AF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7BA4" w14:textId="77777777" w:rsidR="00E047DB" w:rsidRDefault="00E047DB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202A" w14:textId="2BE39364" w:rsidR="00E047DB" w:rsidRPr="003E1B4A" w:rsidRDefault="000B7459" w:rsidP="00424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3248</w:t>
            </w:r>
          </w:p>
        </w:tc>
      </w:tr>
      <w:bookmarkEnd w:id="4"/>
    </w:tbl>
    <w:p w14:paraId="75EB2729" w14:textId="77777777" w:rsidR="00F94EDF" w:rsidRPr="00F94EDF" w:rsidRDefault="00F94EDF" w:rsidP="00F94EDF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594A3858" w14:textId="77777777" w:rsidR="00F94EDF" w:rsidRPr="00F94EDF" w:rsidRDefault="00F94EDF" w:rsidP="00F94EDF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0F6069E7" w14:textId="77777777" w:rsidR="00F94EDF" w:rsidRPr="00E047DB" w:rsidRDefault="00F94EDF" w:rsidP="00F94EDF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0CB85E8" w14:textId="77777777" w:rsidR="00F94EDF" w:rsidRPr="00E047DB" w:rsidRDefault="00F94EDF" w:rsidP="00F94EDF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ADCD798" w14:textId="77777777" w:rsidR="00F94EDF" w:rsidRPr="00E047DB" w:rsidRDefault="00F94EDF" w:rsidP="00F94EDF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547B28C" w14:textId="77777777" w:rsidR="00F94EDF" w:rsidRPr="00E047DB" w:rsidRDefault="00F94EDF" w:rsidP="00F94EDF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044947D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EDF"/>
    <w:rsid w:val="000B7459"/>
    <w:rsid w:val="005832EA"/>
    <w:rsid w:val="005F5483"/>
    <w:rsid w:val="007C61E6"/>
    <w:rsid w:val="008E37F8"/>
    <w:rsid w:val="00BF7ACB"/>
    <w:rsid w:val="00DD20CB"/>
    <w:rsid w:val="00E047DB"/>
    <w:rsid w:val="00EF3AFB"/>
    <w:rsid w:val="00F9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E3A30"/>
  <w15:chartTrackingRefBased/>
  <w15:docId w15:val="{EC6C965C-82E1-465C-9971-5D288DEB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94EDF"/>
  </w:style>
  <w:style w:type="table" w:styleId="a3">
    <w:name w:val="Table Grid"/>
    <w:basedOn w:val="a1"/>
    <w:uiPriority w:val="39"/>
    <w:rsid w:val="00E0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5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2023-03-10T05:31:00Z</cp:lastPrinted>
  <dcterms:created xsi:type="dcterms:W3CDTF">2023-02-14T08:48:00Z</dcterms:created>
  <dcterms:modified xsi:type="dcterms:W3CDTF">2023-03-16T05:20:00Z</dcterms:modified>
</cp:coreProperties>
</file>